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0A841" w14:textId="7E531ED9" w:rsidR="002550C7" w:rsidRPr="00BD308C" w:rsidRDefault="002550C7" w:rsidP="009C0BD7">
      <w:pPr>
        <w:ind w:left="-360"/>
        <w:rPr>
          <w:b/>
          <w:bCs/>
          <w:sz w:val="24"/>
          <w:szCs w:val="24"/>
        </w:rPr>
      </w:pPr>
      <w:r w:rsidRPr="00BD308C">
        <w:rPr>
          <w:b/>
          <w:bCs/>
          <w:sz w:val="24"/>
          <w:szCs w:val="24"/>
        </w:rPr>
        <w:t>FOR IMMEDIATE RELEASE</w:t>
      </w:r>
    </w:p>
    <w:p w14:paraId="55A3B1CF" w14:textId="77777777" w:rsidR="002550C7" w:rsidRPr="00BD308C" w:rsidRDefault="002550C7" w:rsidP="009C0BD7">
      <w:pPr>
        <w:ind w:left="-360"/>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TecNiq, Inc.</w:t>
      </w:r>
    </w:p>
    <w:p w14:paraId="03E93722" w14:textId="77777777" w:rsidR="002550C7" w:rsidRDefault="002550C7" w:rsidP="009C0BD7">
      <w:pPr>
        <w:ind w:left="-360"/>
      </w:pPr>
    </w:p>
    <w:p w14:paraId="24F4BA2B" w14:textId="383B152A" w:rsidR="002550C7" w:rsidRPr="00BD308C" w:rsidRDefault="002550C7" w:rsidP="009C0BD7">
      <w:pPr>
        <w:spacing w:line="240" w:lineRule="auto"/>
        <w:ind w:left="-360"/>
        <w:rPr>
          <w:sz w:val="36"/>
          <w:szCs w:val="36"/>
        </w:rPr>
      </w:pPr>
      <w:r w:rsidRPr="00BD308C">
        <w:rPr>
          <w:sz w:val="36"/>
          <w:szCs w:val="36"/>
        </w:rPr>
        <w:t xml:space="preserve">TecNiq, Inc. Announces New </w:t>
      </w:r>
      <w:r w:rsidR="00090950">
        <w:rPr>
          <w:sz w:val="36"/>
          <w:szCs w:val="36"/>
        </w:rPr>
        <w:t>Rectangular Stop/Tail/Turn</w:t>
      </w:r>
      <w:r w:rsidRPr="00BD308C">
        <w:rPr>
          <w:sz w:val="36"/>
          <w:szCs w:val="36"/>
        </w:rPr>
        <w:t>:</w:t>
      </w:r>
    </w:p>
    <w:p w14:paraId="159EE346" w14:textId="56BB5F6F" w:rsidR="00F37C07" w:rsidRDefault="002550C7" w:rsidP="009C0BD7">
      <w:pPr>
        <w:ind w:left="-360"/>
        <w:rPr>
          <w:b/>
          <w:bCs/>
          <w:sz w:val="44"/>
          <w:szCs w:val="44"/>
        </w:rPr>
      </w:pPr>
      <w:r w:rsidRPr="002550C7">
        <w:rPr>
          <w:b/>
          <w:bCs/>
          <w:sz w:val="44"/>
          <w:szCs w:val="44"/>
        </w:rPr>
        <w:t xml:space="preserve">The </w:t>
      </w:r>
      <w:r w:rsidR="00090950">
        <w:rPr>
          <w:b/>
          <w:bCs/>
          <w:sz w:val="44"/>
          <w:szCs w:val="44"/>
        </w:rPr>
        <w:t>T71, 4” Rectangular LED Stop/Tail/Turn Light</w:t>
      </w:r>
    </w:p>
    <w:p w14:paraId="6D33D657" w14:textId="49343425" w:rsidR="009C0BD7" w:rsidRDefault="002550C7" w:rsidP="009C0BD7">
      <w:pPr>
        <w:ind w:left="-360"/>
      </w:pPr>
      <w:r w:rsidRPr="00531BF1">
        <w:rPr>
          <w:sz w:val="24"/>
          <w:szCs w:val="24"/>
        </w:rPr>
        <w:t xml:space="preserve">Galesburg, Mi </w:t>
      </w:r>
      <w:r>
        <w:rPr>
          <w:sz w:val="24"/>
          <w:szCs w:val="24"/>
        </w:rPr>
        <w:t>–</w:t>
      </w:r>
      <w:r w:rsidRPr="00531BF1">
        <w:rPr>
          <w:sz w:val="24"/>
          <w:szCs w:val="24"/>
        </w:rPr>
        <w:t xml:space="preserve"> </w:t>
      </w:r>
      <w:r w:rsidR="00090950">
        <w:rPr>
          <w:sz w:val="24"/>
          <w:szCs w:val="24"/>
        </w:rPr>
        <w:t xml:space="preserve">November </w:t>
      </w:r>
      <w:r w:rsidR="00D92D9C">
        <w:rPr>
          <w:sz w:val="24"/>
          <w:szCs w:val="24"/>
        </w:rPr>
        <w:t>11</w:t>
      </w:r>
      <w:r w:rsidR="008838F0">
        <w:rPr>
          <w:sz w:val="24"/>
          <w:szCs w:val="24"/>
        </w:rPr>
        <w:t>, 2019</w:t>
      </w:r>
      <w:r>
        <w:rPr>
          <w:sz w:val="24"/>
          <w:szCs w:val="24"/>
        </w:rPr>
        <w:t xml:space="preserve"> </w:t>
      </w:r>
      <w:r>
        <w:t xml:space="preserve">– TecNiq, Inc., the leading innovator in LED lighting for OEM and aftermarket </w:t>
      </w:r>
      <w:r w:rsidR="00D558BB">
        <w:t xml:space="preserve">LED </w:t>
      </w:r>
      <w:r>
        <w:t xml:space="preserve">lighting solutions announced a new product today. The </w:t>
      </w:r>
      <w:r w:rsidR="00090950">
        <w:t>T71, 4” Rectangular LED Stop, Tail, Turn light. The T71 joins an impressive array of Stop, Tail, Turn LED offerings from TecNiq. The T71 features a smooth surface for a sleek look, durable impact resistant lens, TecSeal – TecNiq’s proprietary potting used for guaranteed circuit board</w:t>
      </w:r>
      <w:r w:rsidR="009C0BD7">
        <w:t xml:space="preserve"> </w:t>
      </w:r>
      <w:r w:rsidR="00090950">
        <w:t>protection</w:t>
      </w:r>
      <w:r w:rsidR="00430899">
        <w:t xml:space="preserve"> </w:t>
      </w:r>
      <w:r w:rsidR="00090950">
        <w:t>and is a grommet mount light. The T71 meets all FMVSS 108 standards for wide and narrow vehicles</w:t>
      </w:r>
      <w:r w:rsidR="00430899">
        <w:t xml:space="preserve"> </w:t>
      </w:r>
      <w:bookmarkStart w:id="0" w:name="_GoBack"/>
      <w:bookmarkEnd w:id="0"/>
      <w:r w:rsidR="00090950">
        <w:t xml:space="preserve">and is IP68 rated to be dust and waterproof. While rectangular in shape, the T71 fits standard mounting holes, utilizes 8 LEDs, and provides reliable performance of over 100,000 hours. </w:t>
      </w:r>
      <w:r w:rsidR="00F37C07">
        <w:t xml:space="preserve">The T71 is used heavily in the work truck industry, as well </w:t>
      </w:r>
      <w:r w:rsidR="00D701E1">
        <w:t xml:space="preserve">trailer and RV </w:t>
      </w:r>
      <w:r w:rsidR="00F37C07">
        <w:t xml:space="preserve">manufacturers looking for an LED solution that </w:t>
      </w:r>
      <w:r w:rsidR="00D701E1">
        <w:t xml:space="preserve">separates them from the crowd. </w:t>
      </w:r>
      <w:r w:rsidR="00090950">
        <w:t xml:space="preserve">To find out more about the T71, </w:t>
      </w:r>
      <w:r w:rsidR="009C0BD7">
        <w:t xml:space="preserve">or any of their industry leading LED products, please visit </w:t>
      </w:r>
      <w:hyperlink r:id="rId5" w:history="1">
        <w:r w:rsidR="009C0BD7" w:rsidRPr="007154D7">
          <w:rPr>
            <w:rStyle w:val="Hyperlink"/>
          </w:rPr>
          <w:t>www.tecniqinc.com</w:t>
        </w:r>
      </w:hyperlink>
      <w:r w:rsidR="009C0BD7">
        <w:t xml:space="preserve"> or contact them at 269-629-4440.</w:t>
      </w:r>
    </w:p>
    <w:p w14:paraId="32A89155" w14:textId="07DC3C4E" w:rsidR="009C0BD7" w:rsidRDefault="009C0BD7" w:rsidP="009C0BD7">
      <w:pPr>
        <w:ind w:left="-360"/>
      </w:pPr>
    </w:p>
    <w:p w14:paraId="18D19D2B" w14:textId="77777777" w:rsidR="009C0BD7" w:rsidRPr="004B362A" w:rsidRDefault="009C0BD7" w:rsidP="009C0BD7">
      <w:pPr>
        <w:ind w:left="-360"/>
        <w:rPr>
          <w:rFonts w:ascii="NimbusSan" w:eastAsia="Times New Roman" w:hAnsi="NimbusSan"/>
          <w:sz w:val="18"/>
          <w:szCs w:val="18"/>
        </w:rPr>
      </w:pPr>
      <w:r w:rsidRPr="00D40BEA">
        <w:rPr>
          <w:rFonts w:ascii="NimbusSan" w:eastAsia="Times New Roman" w:hAnsi="NimbusSan"/>
          <w:sz w:val="18"/>
          <w:szCs w:val="18"/>
        </w:rPr>
        <w:t>TecNiq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We use the highest quality LEDs, materials, and offer market leading technologically advanced lighting solutions. From fleet vehicles, construction trailers, emergency response vehicles, boats, 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1F232F07" w14:textId="77777777" w:rsidR="00090950" w:rsidRDefault="00090950" w:rsidP="00090950">
      <w:pPr>
        <w:rPr>
          <w:sz w:val="24"/>
          <w:szCs w:val="24"/>
        </w:rPr>
      </w:pPr>
    </w:p>
    <w:p w14:paraId="39B030DC" w14:textId="77777777"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Smooth surface, great looking Stop/Tail/Turn Light</w:t>
      </w:r>
    </w:p>
    <w:p w14:paraId="374F48A8" w14:textId="77777777"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Durable impact resistant lens</w:t>
      </w:r>
    </w:p>
    <w:p w14:paraId="77A31B9C" w14:textId="77777777"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Grommet mount</w:t>
      </w:r>
    </w:p>
    <w:p w14:paraId="476733EC" w14:textId="77777777"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Can be mounted horizontal, vertical, or at any angle</w:t>
      </w:r>
    </w:p>
    <w:p w14:paraId="5D3FAF23" w14:textId="77777777"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TecSeal Urethane Potting - Guaranteed Circuit Board Protection</w:t>
      </w:r>
    </w:p>
    <w:p w14:paraId="6F2EB9B6" w14:textId="77777777"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Excellent UV Resistance - Automotive exterior lighting grade polycarbonate</w:t>
      </w:r>
    </w:p>
    <w:p w14:paraId="6E977FD0" w14:textId="20D9BE03"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IP68 Rated - Dust and waterproof with hermetic seal</w:t>
      </w:r>
    </w:p>
    <w:p w14:paraId="450F42C7" w14:textId="77777777" w:rsidR="00090950" w:rsidRPr="00090950"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Meets all FMVSS 108 standards for wide and narrow vehicles</w:t>
      </w:r>
    </w:p>
    <w:p w14:paraId="55DA8F8B" w14:textId="6150D3BA" w:rsidR="00090950" w:rsidRPr="00D701E1" w:rsidRDefault="00090950" w:rsidP="00090950">
      <w:pPr>
        <w:numPr>
          <w:ilvl w:val="0"/>
          <w:numId w:val="3"/>
        </w:numPr>
        <w:shd w:val="clear" w:color="auto" w:fill="FFFFFF"/>
        <w:spacing w:after="300" w:line="240" w:lineRule="auto"/>
        <w:ind w:left="0"/>
        <w:rPr>
          <w:rFonts w:ascii="Tahoma" w:eastAsia="Times New Roman" w:hAnsi="Tahoma" w:cs="Tahoma"/>
          <w:color w:val="333333"/>
          <w:sz w:val="20"/>
          <w:szCs w:val="20"/>
        </w:rPr>
      </w:pPr>
      <w:r w:rsidRPr="00090950">
        <w:rPr>
          <w:rFonts w:ascii="Tahoma" w:eastAsia="Times New Roman" w:hAnsi="Tahoma" w:cs="Tahoma"/>
          <w:color w:val="333333"/>
          <w:sz w:val="20"/>
          <w:szCs w:val="20"/>
        </w:rPr>
        <w:t>Reliable performance over 100,000 hour</w:t>
      </w:r>
      <w:r w:rsidR="00D701E1">
        <w:rPr>
          <w:rFonts w:ascii="Tahoma" w:eastAsia="Times New Roman" w:hAnsi="Tahoma" w:cs="Tahoma"/>
          <w:color w:val="333333"/>
          <w:sz w:val="20"/>
          <w:szCs w:val="20"/>
        </w:rPr>
        <w:t>s</w:t>
      </w:r>
    </w:p>
    <w:sectPr w:rsidR="00090950" w:rsidRPr="00D701E1" w:rsidSect="009C0BD7">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
    <w:panose1 w:val="00000500000000000000"/>
    <w:charset w:val="00"/>
    <w:family w:val="modern"/>
    <w:notTrueType/>
    <w:pitch w:val="variable"/>
    <w:sig w:usb0="00000007" w:usb1="00000001" w:usb2="00000000" w:usb3="00000000" w:csb0="00000093" w:csb1="00000000"/>
  </w:font>
  <w:font w:name="NimbusSanLig">
    <w:panose1 w:val="000004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22B8B"/>
    <w:multiLevelType w:val="hybridMultilevel"/>
    <w:tmpl w:val="510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F4008"/>
    <w:multiLevelType w:val="multilevel"/>
    <w:tmpl w:val="6B0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7473A"/>
    <w:multiLevelType w:val="multilevel"/>
    <w:tmpl w:val="7FBE280A"/>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C7"/>
    <w:rsid w:val="00090950"/>
    <w:rsid w:val="002550C7"/>
    <w:rsid w:val="00365ED5"/>
    <w:rsid w:val="00430899"/>
    <w:rsid w:val="00537ACC"/>
    <w:rsid w:val="008838F0"/>
    <w:rsid w:val="009C0BD7"/>
    <w:rsid w:val="00A80E6D"/>
    <w:rsid w:val="00D558BB"/>
    <w:rsid w:val="00D701E1"/>
    <w:rsid w:val="00D92D9C"/>
    <w:rsid w:val="00DC09B0"/>
    <w:rsid w:val="00F3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507A"/>
  <w15:chartTrackingRefBased/>
  <w15:docId w15:val="{CD050094-4540-4BD2-9163-A97E9645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BD7"/>
    <w:rPr>
      <w:color w:val="0563C1" w:themeColor="hyperlink"/>
      <w:u w:val="single"/>
    </w:rPr>
  </w:style>
  <w:style w:type="paragraph" w:customStyle="1" w:styleId="BasicParagraph">
    <w:name w:val="[Basic Paragraph]"/>
    <w:basedOn w:val="Normal"/>
    <w:uiPriority w:val="99"/>
    <w:rsid w:val="009C0BD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46703">
      <w:bodyDiv w:val="1"/>
      <w:marLeft w:val="0"/>
      <w:marRight w:val="0"/>
      <w:marTop w:val="0"/>
      <w:marBottom w:val="0"/>
      <w:divBdr>
        <w:top w:val="none" w:sz="0" w:space="0" w:color="auto"/>
        <w:left w:val="none" w:sz="0" w:space="0" w:color="auto"/>
        <w:bottom w:val="none" w:sz="0" w:space="0" w:color="auto"/>
        <w:right w:val="none" w:sz="0" w:space="0" w:color="auto"/>
      </w:divBdr>
    </w:div>
    <w:div w:id="21346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F0F33F97</Template>
  <TotalTime>195</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7</cp:revision>
  <dcterms:created xsi:type="dcterms:W3CDTF">2019-11-05T15:51:00Z</dcterms:created>
  <dcterms:modified xsi:type="dcterms:W3CDTF">2019-11-11T15:07:00Z</dcterms:modified>
</cp:coreProperties>
</file>